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A6" w:rsidRPr="002A51E3" w:rsidRDefault="006177A6" w:rsidP="006177A6">
      <w:pPr>
        <w:rPr>
          <w:rFonts w:ascii="Trebuchet MS" w:hAnsi="Trebuchet MS"/>
          <w:b/>
          <w:sz w:val="32"/>
          <w:u w:val="single"/>
        </w:rPr>
      </w:pPr>
      <w:r w:rsidRPr="002A51E3">
        <w:rPr>
          <w:rFonts w:ascii="Trebuchet MS" w:hAnsi="Trebuchet MS"/>
          <w:b/>
          <w:sz w:val="32"/>
          <w:u w:val="single"/>
        </w:rPr>
        <w:t xml:space="preserve">Module 07: Geriatrie en dementie </w:t>
      </w:r>
    </w:p>
    <w:p w:rsidR="006177A6" w:rsidRPr="002A51E3" w:rsidRDefault="008262C4" w:rsidP="006177A6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Opdracht </w:t>
      </w:r>
      <w:r w:rsidR="00F17994">
        <w:rPr>
          <w:rFonts w:ascii="Trebuchet MS" w:hAnsi="Trebuchet MS"/>
          <w:sz w:val="28"/>
        </w:rPr>
        <w:t>ABC gedragsobservatie</w:t>
      </w:r>
    </w:p>
    <w:p w:rsidR="008262C4" w:rsidRPr="00F17994" w:rsidRDefault="00F17994" w:rsidP="00174F82">
      <w:pPr>
        <w:spacing w:line="360" w:lineRule="auto"/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>In de wiki van module 7 vind je twee casussen;</w:t>
      </w:r>
    </w:p>
    <w:p w:rsidR="00F17994" w:rsidRPr="00F17994" w:rsidRDefault="00F17994" w:rsidP="00F17994">
      <w:pPr>
        <w:pStyle w:val="Lijstalinea"/>
        <w:numPr>
          <w:ilvl w:val="0"/>
          <w:numId w:val="12"/>
        </w:numPr>
        <w:spacing w:line="360" w:lineRule="auto"/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>Casus mevrouw Kop</w:t>
      </w:r>
    </w:p>
    <w:p w:rsidR="00F17994" w:rsidRPr="00F17994" w:rsidRDefault="00F17994" w:rsidP="00F17994">
      <w:pPr>
        <w:pStyle w:val="Lijstalinea"/>
        <w:numPr>
          <w:ilvl w:val="0"/>
          <w:numId w:val="12"/>
        </w:numPr>
        <w:spacing w:line="360" w:lineRule="auto"/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>Casus meneer Groen</w:t>
      </w:r>
    </w:p>
    <w:p w:rsidR="00174F82" w:rsidRPr="00F17994" w:rsidRDefault="00F17994" w:rsidP="00174F82">
      <w:pPr>
        <w:spacing w:line="360" w:lineRule="auto"/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>Voer de volgende opdracht uit (in tweetallen)</w:t>
      </w:r>
      <w:r w:rsidR="00174F82" w:rsidRPr="00F17994">
        <w:rPr>
          <w:rFonts w:ascii="Trebuchet MS" w:hAnsi="Trebuchet MS"/>
          <w:sz w:val="21"/>
          <w:szCs w:val="21"/>
        </w:rPr>
        <w:t>;</w:t>
      </w:r>
    </w:p>
    <w:p w:rsidR="00174F82" w:rsidRPr="00F17994" w:rsidRDefault="00F17994" w:rsidP="00F17994">
      <w:pPr>
        <w:pStyle w:val="Lijstaline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 xml:space="preserve">Lees casus 1 en vul vervolgens de ABC gedragsobservatielijst in aan de hand van de informatie in de casus en reeds opgedane kennis tijdens de lessen. </w:t>
      </w:r>
    </w:p>
    <w:p w:rsidR="00F17994" w:rsidRPr="00F17994" w:rsidRDefault="00F17994" w:rsidP="00F17994">
      <w:pPr>
        <w:pStyle w:val="Lijstalinea"/>
        <w:rPr>
          <w:rFonts w:ascii="Trebuchet MS" w:hAnsi="Trebuchet MS"/>
          <w:sz w:val="21"/>
          <w:szCs w:val="21"/>
        </w:rPr>
      </w:pPr>
    </w:p>
    <w:p w:rsidR="00F17994" w:rsidRPr="00F17994" w:rsidRDefault="00F17994" w:rsidP="00F17994">
      <w:pPr>
        <w:pStyle w:val="Lijstaline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 xml:space="preserve">Doe hetzelfde voor casus 2. </w:t>
      </w:r>
    </w:p>
    <w:p w:rsidR="00F17994" w:rsidRPr="00F17994" w:rsidRDefault="00F17994" w:rsidP="00F17994">
      <w:pPr>
        <w:pStyle w:val="Lijstalinea"/>
        <w:rPr>
          <w:rFonts w:ascii="Trebuchet MS" w:hAnsi="Trebuchet MS"/>
          <w:sz w:val="21"/>
          <w:szCs w:val="21"/>
        </w:rPr>
      </w:pPr>
    </w:p>
    <w:p w:rsidR="00F17994" w:rsidRPr="00F17994" w:rsidRDefault="00F17994" w:rsidP="00F17994">
      <w:pPr>
        <w:rPr>
          <w:rFonts w:ascii="Trebuchet MS" w:hAnsi="Trebuchet MS"/>
          <w:sz w:val="21"/>
          <w:szCs w:val="21"/>
        </w:rPr>
      </w:pPr>
      <w:r w:rsidRPr="00F17994">
        <w:rPr>
          <w:rFonts w:ascii="Trebuchet MS" w:hAnsi="Trebuchet MS"/>
          <w:sz w:val="21"/>
          <w:szCs w:val="21"/>
        </w:rPr>
        <w:t>Zoek een ander tweetal en bespreek met elkaar de uit</w:t>
      </w:r>
      <w:r w:rsidR="00003E60">
        <w:rPr>
          <w:rFonts w:ascii="Trebuchet MS" w:hAnsi="Trebuchet MS"/>
          <w:sz w:val="21"/>
          <w:szCs w:val="21"/>
        </w:rPr>
        <w:t>komsten van jullie ABC lijsten en vul eventueel je schema aan met de informatie van het andere tweetal.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7994" w:rsidRPr="00F17994" w:rsidTr="00003E60">
        <w:tc>
          <w:tcPr>
            <w:tcW w:w="3020" w:type="dxa"/>
            <w:shd w:val="clear" w:color="auto" w:fill="9900CC"/>
          </w:tcPr>
          <w:p w:rsidR="00F17994" w:rsidRPr="00003E60" w:rsidRDefault="00F17994" w:rsidP="00F17994">
            <w:pPr>
              <w:rPr>
                <w:rFonts w:ascii="Trebuchet MS" w:hAnsi="Trebuchet MS"/>
                <w:b/>
                <w:sz w:val="24"/>
                <w:szCs w:val="21"/>
              </w:rPr>
            </w:pPr>
            <w:bookmarkStart w:id="0" w:name="_GoBack"/>
            <w:bookmarkEnd w:id="0"/>
            <w:r w:rsidRPr="00003E60">
              <w:rPr>
                <w:rFonts w:ascii="Trebuchet MS" w:hAnsi="Trebuchet MS"/>
                <w:b/>
                <w:sz w:val="24"/>
                <w:szCs w:val="21"/>
              </w:rPr>
              <w:t>ABC gedragsobservatie</w:t>
            </w:r>
          </w:p>
        </w:tc>
        <w:tc>
          <w:tcPr>
            <w:tcW w:w="3021" w:type="dxa"/>
            <w:shd w:val="clear" w:color="auto" w:fill="FF3399"/>
          </w:tcPr>
          <w:p w:rsidR="00F17994" w:rsidRPr="00003E60" w:rsidRDefault="00F17994" w:rsidP="00F17994">
            <w:pPr>
              <w:rPr>
                <w:rFonts w:ascii="Trebuchet MS" w:hAnsi="Trebuchet MS"/>
                <w:b/>
                <w:sz w:val="24"/>
                <w:szCs w:val="21"/>
              </w:rPr>
            </w:pPr>
            <w:r w:rsidRPr="00003E60">
              <w:rPr>
                <w:rFonts w:ascii="Trebuchet MS" w:hAnsi="Trebuchet MS"/>
                <w:b/>
                <w:sz w:val="24"/>
                <w:szCs w:val="21"/>
              </w:rPr>
              <w:t>Casus mevrouw Kop</w:t>
            </w:r>
          </w:p>
        </w:tc>
        <w:tc>
          <w:tcPr>
            <w:tcW w:w="3021" w:type="dxa"/>
            <w:shd w:val="clear" w:color="auto" w:fill="FF3399"/>
          </w:tcPr>
          <w:p w:rsidR="00F17994" w:rsidRPr="00003E60" w:rsidRDefault="00F17994" w:rsidP="00F17994">
            <w:pPr>
              <w:rPr>
                <w:rFonts w:ascii="Trebuchet MS" w:hAnsi="Trebuchet MS"/>
                <w:b/>
                <w:sz w:val="24"/>
                <w:szCs w:val="21"/>
              </w:rPr>
            </w:pPr>
            <w:r w:rsidRPr="00003E60">
              <w:rPr>
                <w:rFonts w:ascii="Trebuchet MS" w:hAnsi="Trebuchet MS"/>
                <w:b/>
                <w:sz w:val="24"/>
                <w:szCs w:val="21"/>
              </w:rPr>
              <w:t>Casus meneer Groen</w:t>
            </w:r>
          </w:p>
        </w:tc>
      </w:tr>
      <w:tr w:rsidR="00F17994" w:rsidRPr="00F17994" w:rsidTr="00F17994">
        <w:tc>
          <w:tcPr>
            <w:tcW w:w="3020" w:type="dxa"/>
          </w:tcPr>
          <w:p w:rsidR="00F17994" w:rsidRPr="00003E60" w:rsidRDefault="00F17994" w:rsidP="00F17994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003E60">
              <w:rPr>
                <w:rFonts w:ascii="Trebuchet MS" w:hAnsi="Trebuchet MS"/>
                <w:b/>
                <w:sz w:val="21"/>
                <w:szCs w:val="21"/>
              </w:rPr>
              <w:t>A = Actie, het gedrag: wat zie je? Omschrijf de acties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1 Wat zegt en doet de cliënt?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2 Waar speelt zich dit af? Tijdens welke activiteit?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3 Hoe lang duurt dit al? Hoe vaak komt het voor, op welke tijdstippen?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4 Hoe ernstig is dit?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5 Voor wie is het een probleem? (cliënt, familie, medecliënten, zorgprofessionals</w:t>
            </w:r>
          </w:p>
        </w:tc>
        <w:tc>
          <w:tcPr>
            <w:tcW w:w="3021" w:type="dxa"/>
          </w:tcPr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021" w:type="dxa"/>
          </w:tcPr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17994" w:rsidRPr="00F17994" w:rsidTr="00F17994">
        <w:tc>
          <w:tcPr>
            <w:tcW w:w="3020" w:type="dxa"/>
          </w:tcPr>
          <w:p w:rsidR="00F17994" w:rsidRPr="00003E60" w:rsidRDefault="00F17994" w:rsidP="00F17994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003E60">
              <w:rPr>
                <w:rFonts w:ascii="Trebuchet MS" w:hAnsi="Trebuchet MS"/>
                <w:b/>
                <w:sz w:val="21"/>
                <w:szCs w:val="21"/>
              </w:rPr>
              <w:t>B = Bewegers: wat ging er aan vooraf? Omschrijf de bewegers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1 Wat kan er aan de hand zijn in de cliënt zelf? (bijvoorbeeld stress door onveilig gevoel,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een lichamelijk ongemak, een ziektesymptoom of onvervulde behoeften).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2 Wat gebeurt er rondom de cliënt? (bijvoorbeeld geluid, tv-beelden, iemand die binnenkomt).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3 Wie zijn er in de buurt van de cliënt? Hoe gaan ze met de cliënt om?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4 Is er de laatste tijd iets veranderd?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5 Wanneer komt het gedrag niet voor? Wanneer gaat het goed met de cliënt?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021" w:type="dxa"/>
          </w:tcPr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021" w:type="dxa"/>
          </w:tcPr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17994" w:rsidRPr="00F17994" w:rsidTr="00F17994">
        <w:tc>
          <w:tcPr>
            <w:tcW w:w="3020" w:type="dxa"/>
          </w:tcPr>
          <w:p w:rsidR="00F17994" w:rsidRPr="00003E60" w:rsidRDefault="00F17994" w:rsidP="00F17994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003E60">
              <w:rPr>
                <w:rFonts w:ascii="Trebuchet MS" w:hAnsi="Trebuchet MS"/>
                <w:b/>
                <w:sz w:val="21"/>
                <w:szCs w:val="21"/>
              </w:rPr>
              <w:t>C = Consequenties, de gevolgen van het gedrag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Omschrijf de gevolgen van dit gedrag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1 Hoe reageer ik op het probleemgedrag?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2 Wordt door mijn reactie het gedrag in stand gehouden, neemt het af of juist toe?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3 Door welke reacties van mensen in de buurt van de cliënt neemt het probleemgedrag af?</w:t>
            </w:r>
          </w:p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  <w:r w:rsidRPr="00F17994">
              <w:rPr>
                <w:rFonts w:ascii="Trebuchet MS" w:hAnsi="Trebuchet MS"/>
                <w:sz w:val="21"/>
                <w:szCs w:val="21"/>
              </w:rPr>
              <w:t>4 Door welke reacties wordt het in stand gehouden of neemt het toe?</w:t>
            </w:r>
          </w:p>
        </w:tc>
        <w:tc>
          <w:tcPr>
            <w:tcW w:w="3021" w:type="dxa"/>
          </w:tcPr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021" w:type="dxa"/>
          </w:tcPr>
          <w:p w:rsidR="00F17994" w:rsidRPr="00F17994" w:rsidRDefault="00F17994" w:rsidP="00F17994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:rsidR="00F17994" w:rsidRPr="00F17994" w:rsidRDefault="00F17994" w:rsidP="00F17994">
      <w:pPr>
        <w:rPr>
          <w:rFonts w:ascii="Trebuchet MS" w:hAnsi="Trebuchet MS"/>
          <w:sz w:val="21"/>
          <w:szCs w:val="21"/>
        </w:rPr>
      </w:pPr>
    </w:p>
    <w:p w:rsidR="006177A6" w:rsidRPr="006177A6" w:rsidRDefault="006177A6" w:rsidP="00986725">
      <w:pPr>
        <w:pStyle w:val="Lijstalinea"/>
        <w:ind w:left="1080"/>
        <w:rPr>
          <w:rFonts w:ascii="Trebuchet MS" w:hAnsi="Trebuchet MS"/>
          <w:sz w:val="21"/>
          <w:szCs w:val="21"/>
        </w:rPr>
      </w:pPr>
    </w:p>
    <w:sectPr w:rsidR="006177A6" w:rsidRPr="00617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94" w:rsidRDefault="00F17994">
      <w:pPr>
        <w:spacing w:after="0" w:line="240" w:lineRule="auto"/>
      </w:pPr>
      <w:r>
        <w:separator/>
      </w:r>
    </w:p>
  </w:endnote>
  <w:endnote w:type="continuationSeparator" w:id="0">
    <w:p w:rsidR="00F17994" w:rsidRDefault="00F1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4" w:rsidRDefault="00F17994" w:rsidP="008262C4">
    <w:pPr>
      <w:pStyle w:val="Voettekst"/>
      <w:jc w:val="center"/>
    </w:pPr>
    <w: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94" w:rsidRDefault="00F17994">
      <w:pPr>
        <w:spacing w:after="0" w:line="240" w:lineRule="auto"/>
      </w:pPr>
      <w:r>
        <w:separator/>
      </w:r>
    </w:p>
  </w:footnote>
  <w:footnote w:type="continuationSeparator" w:id="0">
    <w:p w:rsidR="00F17994" w:rsidRDefault="00F1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4" w:rsidRDefault="00F17994" w:rsidP="008262C4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25A27A" wp14:editId="0AD6EC6E">
          <wp:simplePos x="0" y="0"/>
          <wp:positionH relativeFrom="margin">
            <wp:posOffset>4229100</wp:posOffset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595F"/>
      </v:shape>
    </w:pict>
  </w:numPicBullet>
  <w:numPicBullet w:numPicBulletId="1">
    <w:pict>
      <v:shape id="_x0000_i1101" type="#_x0000_t75" style="width:11.25pt;height:11.25pt" o:bullet="t">
        <v:imagedata r:id="rId2" o:title="mso254B"/>
      </v:shape>
    </w:pict>
  </w:numPicBullet>
  <w:abstractNum w:abstractNumId="0" w15:restartNumberingAfterBreak="0">
    <w:nsid w:val="03A74EAA"/>
    <w:multiLevelType w:val="hybridMultilevel"/>
    <w:tmpl w:val="3D7ABB5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A67F2"/>
    <w:multiLevelType w:val="hybridMultilevel"/>
    <w:tmpl w:val="0966D810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4463"/>
    <w:multiLevelType w:val="hybridMultilevel"/>
    <w:tmpl w:val="AE72C0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F305E"/>
    <w:multiLevelType w:val="hybridMultilevel"/>
    <w:tmpl w:val="07640AE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830"/>
    <w:multiLevelType w:val="hybridMultilevel"/>
    <w:tmpl w:val="8AFA1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6738"/>
    <w:multiLevelType w:val="hybridMultilevel"/>
    <w:tmpl w:val="5210C47E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293"/>
    <w:multiLevelType w:val="hybridMultilevel"/>
    <w:tmpl w:val="A6E064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4C17D28"/>
    <w:multiLevelType w:val="hybridMultilevel"/>
    <w:tmpl w:val="B9C08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6FB0"/>
    <w:multiLevelType w:val="hybridMultilevel"/>
    <w:tmpl w:val="244E45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72C3"/>
    <w:multiLevelType w:val="hybridMultilevel"/>
    <w:tmpl w:val="ED68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36D94"/>
    <w:multiLevelType w:val="hybridMultilevel"/>
    <w:tmpl w:val="3A16B47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4C2585"/>
    <w:multiLevelType w:val="hybridMultilevel"/>
    <w:tmpl w:val="8924A87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6"/>
    <w:rsid w:val="00003E60"/>
    <w:rsid w:val="0004377D"/>
    <w:rsid w:val="00174F82"/>
    <w:rsid w:val="001B4E35"/>
    <w:rsid w:val="002A1280"/>
    <w:rsid w:val="003873DE"/>
    <w:rsid w:val="003959F6"/>
    <w:rsid w:val="00407223"/>
    <w:rsid w:val="00457AF7"/>
    <w:rsid w:val="004809B6"/>
    <w:rsid w:val="004E3F5A"/>
    <w:rsid w:val="00536AC1"/>
    <w:rsid w:val="0058717F"/>
    <w:rsid w:val="006177A6"/>
    <w:rsid w:val="00625AAC"/>
    <w:rsid w:val="006C3274"/>
    <w:rsid w:val="00713012"/>
    <w:rsid w:val="008262C4"/>
    <w:rsid w:val="00840201"/>
    <w:rsid w:val="008A607B"/>
    <w:rsid w:val="00970612"/>
    <w:rsid w:val="00986725"/>
    <w:rsid w:val="00A8284B"/>
    <w:rsid w:val="00A9079A"/>
    <w:rsid w:val="00C22EA1"/>
    <w:rsid w:val="00CF6DA6"/>
    <w:rsid w:val="00D71AD7"/>
    <w:rsid w:val="00EC353A"/>
    <w:rsid w:val="00F17994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36A0BD"/>
  <w15:chartTrackingRefBased/>
  <w15:docId w15:val="{0F5236AA-2D22-42F2-BCFA-71F383E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7A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7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7A6"/>
  </w:style>
  <w:style w:type="paragraph" w:styleId="Voettekst">
    <w:name w:val="footer"/>
    <w:basedOn w:val="Standaard"/>
    <w:link w:val="Voet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7A6"/>
  </w:style>
  <w:style w:type="table" w:styleId="Tabelraster">
    <w:name w:val="Table Grid"/>
    <w:basedOn w:val="Standaardtabel"/>
    <w:uiPriority w:val="39"/>
    <w:rsid w:val="00F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2</cp:revision>
  <dcterms:created xsi:type="dcterms:W3CDTF">2017-02-15T15:04:00Z</dcterms:created>
  <dcterms:modified xsi:type="dcterms:W3CDTF">2017-02-15T15:04:00Z</dcterms:modified>
</cp:coreProperties>
</file>